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D6506B" w14:textId="77777777" w:rsidR="00934215" w:rsidRPr="00B04341" w:rsidRDefault="00934215" w:rsidP="00934215">
      <w:pPr>
        <w:jc w:val="center"/>
        <w:rPr>
          <w:rFonts w:eastAsiaTheme="minorHAnsi"/>
          <w:b/>
          <w:sz w:val="28"/>
        </w:rPr>
      </w:pPr>
      <w:r w:rsidRPr="00B04341">
        <w:rPr>
          <w:rFonts w:eastAsiaTheme="minorHAnsi" w:hint="eastAsia"/>
          <w:b/>
          <w:sz w:val="28"/>
        </w:rPr>
        <w:t>年金裁定請求の遅延に関する申立書</w:t>
      </w:r>
    </w:p>
    <w:p w14:paraId="48D807FD" w14:textId="77777777" w:rsidR="00934215" w:rsidRPr="00B04341" w:rsidRDefault="00934215" w:rsidP="00934215">
      <w:pPr>
        <w:rPr>
          <w:rFonts w:eastAsiaTheme="minorHAnsi"/>
        </w:rPr>
      </w:pPr>
    </w:p>
    <w:p w14:paraId="22B75D10" w14:textId="77777777" w:rsidR="00934215" w:rsidRPr="00B04341" w:rsidRDefault="00934215" w:rsidP="00934215">
      <w:pPr>
        <w:spacing w:line="360" w:lineRule="auto"/>
        <w:rPr>
          <w:rFonts w:eastAsiaTheme="minorHAnsi"/>
        </w:rPr>
      </w:pPr>
      <w:r w:rsidRPr="00B04341">
        <w:rPr>
          <w:rFonts w:eastAsiaTheme="minorHAnsi" w:hint="eastAsia"/>
        </w:rPr>
        <w:t>私は、障害</w:t>
      </w:r>
      <w:r w:rsidRPr="00B04341">
        <w:rPr>
          <w:rFonts w:eastAsiaTheme="minorHAnsi"/>
        </w:rPr>
        <w:t>年金について、下記の理由により請求</w:t>
      </w:r>
      <w:r w:rsidRPr="00B04341">
        <w:rPr>
          <w:rFonts w:eastAsiaTheme="minorHAnsi" w:hint="eastAsia"/>
        </w:rPr>
        <w:t>を行っていなかったことを申し立てます。</w:t>
      </w:r>
    </w:p>
    <w:p w14:paraId="6F79F4B8" w14:textId="77777777" w:rsidR="00934215" w:rsidRPr="00B04341" w:rsidRDefault="00934215" w:rsidP="00934215">
      <w:pPr>
        <w:spacing w:line="360" w:lineRule="auto"/>
        <w:rPr>
          <w:rFonts w:eastAsiaTheme="minorHAnsi"/>
        </w:rPr>
      </w:pPr>
      <w:r w:rsidRPr="00B04341">
        <w:rPr>
          <w:rFonts w:eastAsiaTheme="minorHAnsi" w:hint="eastAsia"/>
        </w:rPr>
        <w:t>また、年金の支払を受ける権利について、５年の時効が完成している分については、支給がない旨を理解しています。</w:t>
      </w:r>
    </w:p>
    <w:p w14:paraId="34AE22BE" w14:textId="77777777" w:rsidR="00934215" w:rsidRPr="00B04341" w:rsidRDefault="00934215" w:rsidP="00934215">
      <w:pPr>
        <w:rPr>
          <w:rFonts w:eastAsiaTheme="minorHAnsi"/>
        </w:rPr>
      </w:pPr>
    </w:p>
    <w:p w14:paraId="17779C15" w14:textId="77777777" w:rsidR="00934215" w:rsidRPr="00B04341" w:rsidRDefault="00934215" w:rsidP="00934215">
      <w:pPr>
        <w:spacing w:line="360" w:lineRule="auto"/>
        <w:rPr>
          <w:rFonts w:eastAsiaTheme="minorHAnsi"/>
        </w:rPr>
      </w:pPr>
    </w:p>
    <w:p w14:paraId="62AB88ED" w14:textId="77777777" w:rsidR="00934215" w:rsidRPr="00B04341" w:rsidRDefault="00934215" w:rsidP="00934215">
      <w:pPr>
        <w:spacing w:line="360" w:lineRule="auto"/>
        <w:rPr>
          <w:rFonts w:eastAsiaTheme="minorHAnsi"/>
        </w:rPr>
      </w:pPr>
      <w:r w:rsidRPr="00B04341">
        <w:rPr>
          <w:rFonts w:eastAsiaTheme="minorHAnsi" w:hint="eastAsia"/>
        </w:rPr>
        <w:t>（遅延理由）</w:t>
      </w:r>
      <w:r w:rsidRPr="00B04341">
        <w:rPr>
          <w:rFonts w:eastAsiaTheme="minorHAnsi"/>
        </w:rPr>
        <w:t xml:space="preserve"> □✓を付けてください。</w:t>
      </w:r>
    </w:p>
    <w:p w14:paraId="69B0C7E2" w14:textId="19D155FA" w:rsidR="00934215" w:rsidRPr="00B04341" w:rsidRDefault="00765455" w:rsidP="00934215">
      <w:pPr>
        <w:spacing w:line="360" w:lineRule="auto"/>
        <w:rPr>
          <w:rFonts w:eastAsiaTheme="minorHAnsi"/>
        </w:rPr>
      </w:pPr>
      <w:sdt>
        <w:sdtPr>
          <w:rPr>
            <w:rFonts w:eastAsiaTheme="minorHAnsi" w:cs="Segoe UI Emoji" w:hint="eastAsia"/>
          </w:rPr>
          <w:id w:val="-1153407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04341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934215" w:rsidRPr="00B04341">
        <w:rPr>
          <w:rFonts w:eastAsiaTheme="minorHAnsi"/>
        </w:rPr>
        <w:t xml:space="preserve"> 年金を請求することができると知らなかった。</w:t>
      </w:r>
    </w:p>
    <w:p w14:paraId="3DF1167F" w14:textId="5C95C3B8" w:rsidR="00934215" w:rsidRPr="00B04341" w:rsidRDefault="00765455" w:rsidP="00934215">
      <w:pPr>
        <w:spacing w:line="360" w:lineRule="auto"/>
        <w:rPr>
          <w:rFonts w:eastAsiaTheme="minorHAnsi"/>
        </w:rPr>
      </w:pPr>
      <w:sdt>
        <w:sdtPr>
          <w:rPr>
            <w:rFonts w:eastAsiaTheme="minorHAnsi" w:cs="Segoe UI Emoji" w:hint="eastAsia"/>
          </w:rPr>
          <w:id w:val="421230385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B04341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2552FD">
        <w:rPr>
          <w:rFonts w:eastAsiaTheme="minorHAnsi" w:cs="Segoe UI Emoji"/>
        </w:rPr>
        <w:t xml:space="preserve"> </w:t>
      </w:r>
      <w:r w:rsidR="00934215" w:rsidRPr="00B04341">
        <w:rPr>
          <w:rFonts w:eastAsiaTheme="minorHAnsi"/>
        </w:rPr>
        <w:t>年金制度について、よく理解していなかった。</w:t>
      </w:r>
    </w:p>
    <w:p w14:paraId="64F8E777" w14:textId="77777777" w:rsidR="00934215" w:rsidRPr="00B04341" w:rsidRDefault="00765455" w:rsidP="00934215">
      <w:pPr>
        <w:spacing w:line="360" w:lineRule="auto"/>
        <w:rPr>
          <w:rFonts w:eastAsiaTheme="minorHAnsi"/>
        </w:rPr>
      </w:pPr>
      <w:sdt>
        <w:sdtPr>
          <w:rPr>
            <w:rFonts w:eastAsiaTheme="minorHAnsi" w:cs="Segoe UI Emoji" w:hint="eastAsia"/>
          </w:rPr>
          <w:id w:val="-30354369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431309" w:rsidRPr="00B04341">
            <w:rPr>
              <w:rFonts w:ascii="ＭＳ ゴシック" w:eastAsia="ＭＳ ゴシック" w:hAnsi="ＭＳ ゴシック" w:cs="Segoe UI Emoji" w:hint="eastAsia"/>
            </w:rPr>
            <w:t>☐</w:t>
          </w:r>
        </w:sdtContent>
      </w:sdt>
      <w:r w:rsidR="00934215" w:rsidRPr="00B04341">
        <w:rPr>
          <w:rFonts w:eastAsiaTheme="minorHAnsi" w:hint="eastAsia"/>
        </w:rPr>
        <w:t xml:space="preserve"> </w:t>
      </w:r>
      <w:r w:rsidR="00934215" w:rsidRPr="00B04341">
        <w:rPr>
          <w:rFonts w:eastAsiaTheme="minorHAnsi" w:hint="eastAsia"/>
          <w:u w:val="single"/>
        </w:rPr>
        <w:t xml:space="preserve">　　　　　　　　　　　　　　　　　　　　　　　　　　　　　　　　　　　　　　　</w:t>
      </w:r>
    </w:p>
    <w:p w14:paraId="3BD4BE8F" w14:textId="77777777" w:rsidR="00934215" w:rsidRPr="00B04341" w:rsidRDefault="00934215" w:rsidP="00934215">
      <w:pPr>
        <w:spacing w:line="360" w:lineRule="auto"/>
        <w:rPr>
          <w:rFonts w:eastAsiaTheme="minorHAnsi"/>
        </w:rPr>
      </w:pPr>
    </w:p>
    <w:p w14:paraId="6B9F573A" w14:textId="31DDE6C2" w:rsidR="00934215" w:rsidRPr="00B04341" w:rsidRDefault="002552FD" w:rsidP="00934215">
      <w:pPr>
        <w:spacing w:line="360" w:lineRule="auto"/>
        <w:jc w:val="left"/>
        <w:rPr>
          <w:rFonts w:eastAsiaTheme="minorHAnsi" w:cs="Times New Roman"/>
        </w:rPr>
      </w:pPr>
      <w:r>
        <w:rPr>
          <w:rFonts w:eastAsiaTheme="minorHAnsi" w:cs="Times New Roman"/>
        </w:rPr>
        <w:fldChar w:fldCharType="begin"/>
      </w:r>
      <w:r>
        <w:rPr>
          <w:rFonts w:eastAsiaTheme="minorHAnsi" w:cs="Times New Roman"/>
        </w:rPr>
        <w:instrText xml:space="preserve"> </w:instrText>
      </w:r>
      <w:r>
        <w:rPr>
          <w:rFonts w:eastAsiaTheme="minorHAnsi" w:cs="Times New Roman" w:hint="eastAsia"/>
        </w:rPr>
        <w:instrText>DATE  \@ "ggge年M月d日"  \* MERGEFORMAT</w:instrText>
      </w:r>
      <w:r>
        <w:rPr>
          <w:rFonts w:eastAsiaTheme="minorHAnsi" w:cs="Times New Roman"/>
        </w:rPr>
        <w:instrText xml:space="preserve"> </w:instrText>
      </w:r>
      <w:r>
        <w:rPr>
          <w:rFonts w:eastAsiaTheme="minorHAnsi" w:cs="Times New Roman"/>
        </w:rPr>
        <w:fldChar w:fldCharType="separate"/>
      </w:r>
      <w:r>
        <w:rPr>
          <w:rFonts w:eastAsiaTheme="minorHAnsi" w:cs="Times New Roman" w:hint="eastAsia"/>
          <w:noProof/>
        </w:rPr>
        <w:t>令和</w:t>
      </w:r>
      <w:r>
        <w:rPr>
          <w:rFonts w:eastAsiaTheme="minorHAnsi" w:cs="Times New Roman"/>
          <w:noProof/>
        </w:rPr>
        <w:t>2年4月13日</w:t>
      </w:r>
      <w:r>
        <w:rPr>
          <w:rFonts w:eastAsiaTheme="minorHAnsi" w:cs="Times New Roman"/>
        </w:rPr>
        <w:fldChar w:fldCharType="end"/>
      </w:r>
      <w:bookmarkStart w:id="0" w:name="_GoBack"/>
      <w:bookmarkEnd w:id="0"/>
    </w:p>
    <w:p w14:paraId="5AE23FC2" w14:textId="7D6316C7" w:rsidR="00934215" w:rsidRPr="00B04341" w:rsidRDefault="00934215" w:rsidP="00934215">
      <w:pPr>
        <w:spacing w:line="360" w:lineRule="auto"/>
        <w:rPr>
          <w:rFonts w:eastAsiaTheme="minorHAnsi"/>
        </w:rPr>
      </w:pPr>
      <w:r w:rsidRPr="00B04341">
        <w:rPr>
          <w:rFonts w:eastAsiaTheme="minorHAnsi" w:hint="eastAsia"/>
        </w:rPr>
        <w:t>厚生労働大臣</w:t>
      </w:r>
      <w:r w:rsidRPr="00B04341">
        <w:rPr>
          <w:rFonts w:eastAsiaTheme="minorHAnsi"/>
        </w:rPr>
        <w:t xml:space="preserve"> </w:t>
      </w:r>
      <w:r w:rsidRPr="00B04341">
        <w:rPr>
          <w:rFonts w:eastAsiaTheme="minorHAnsi" w:hint="eastAsia"/>
        </w:rPr>
        <w:t xml:space="preserve">　　　　　　　　</w:t>
      </w:r>
      <w:r w:rsidR="00B04341" w:rsidRPr="00B04341">
        <w:rPr>
          <w:rFonts w:eastAsiaTheme="minorHAnsi" w:hint="eastAsia"/>
        </w:rPr>
        <w:t>殿</w:t>
      </w:r>
      <w:r w:rsidRPr="00B04341">
        <w:rPr>
          <w:rFonts w:eastAsiaTheme="minorHAnsi"/>
        </w:rPr>
        <w:br/>
      </w:r>
    </w:p>
    <w:tbl>
      <w:tblPr>
        <w:tblStyle w:val="a7"/>
        <w:tblW w:w="0" w:type="auto"/>
        <w:tblInd w:w="283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3"/>
        <w:gridCol w:w="4250"/>
        <w:gridCol w:w="426"/>
      </w:tblGrid>
      <w:tr w:rsidR="00403DAD" w:rsidRPr="00B04341" w14:paraId="48983F39" w14:textId="77777777" w:rsidTr="007010C3">
        <w:trPr>
          <w:trHeight w:val="854"/>
        </w:trPr>
        <w:tc>
          <w:tcPr>
            <w:tcW w:w="993" w:type="dxa"/>
            <w:vAlign w:val="center"/>
          </w:tcPr>
          <w:p w14:paraId="34B4E0B3" w14:textId="77777777" w:rsidR="00403DAD" w:rsidRPr="00B04341" w:rsidRDefault="00403DAD" w:rsidP="007010C3">
            <w:pPr>
              <w:wordWrap w:val="0"/>
              <w:spacing w:line="360" w:lineRule="auto"/>
              <w:rPr>
                <w:rFonts w:eastAsiaTheme="minorHAnsi"/>
              </w:rPr>
            </w:pPr>
            <w:r w:rsidRPr="00B04341">
              <w:rPr>
                <w:rFonts w:eastAsiaTheme="minorHAnsi" w:hint="eastAsia"/>
              </w:rPr>
              <w:t>住　所</w:t>
            </w:r>
          </w:p>
        </w:tc>
        <w:tc>
          <w:tcPr>
            <w:tcW w:w="4250" w:type="dxa"/>
            <w:vAlign w:val="center"/>
          </w:tcPr>
          <w:p w14:paraId="1A1D0A19" w14:textId="77777777" w:rsidR="00403DAD" w:rsidRPr="00B04341" w:rsidRDefault="00403DAD" w:rsidP="007010C3">
            <w:pPr>
              <w:rPr>
                <w:rFonts w:eastAsiaTheme="minorHAnsi"/>
              </w:rPr>
            </w:pPr>
          </w:p>
        </w:tc>
        <w:tc>
          <w:tcPr>
            <w:tcW w:w="426" w:type="dxa"/>
          </w:tcPr>
          <w:p w14:paraId="6719171A" w14:textId="77777777" w:rsidR="00403DAD" w:rsidRPr="00B04341" w:rsidRDefault="00403DAD" w:rsidP="00403DAD">
            <w:pPr>
              <w:spacing w:line="360" w:lineRule="auto"/>
              <w:jc w:val="left"/>
              <w:rPr>
                <w:rFonts w:eastAsiaTheme="minorHAnsi"/>
              </w:rPr>
            </w:pPr>
          </w:p>
        </w:tc>
      </w:tr>
      <w:tr w:rsidR="00403DAD" w:rsidRPr="00934215" w14:paraId="2073E436" w14:textId="77777777" w:rsidTr="00EE2C56">
        <w:tc>
          <w:tcPr>
            <w:tcW w:w="993" w:type="dxa"/>
            <w:vAlign w:val="center"/>
          </w:tcPr>
          <w:p w14:paraId="13BE5470" w14:textId="77777777" w:rsidR="00403DAD" w:rsidRPr="00B04341" w:rsidRDefault="00403DAD" w:rsidP="00EE2C56">
            <w:pPr>
              <w:spacing w:line="360" w:lineRule="auto"/>
              <w:rPr>
                <w:rFonts w:eastAsiaTheme="minorHAnsi"/>
              </w:rPr>
            </w:pPr>
            <w:r w:rsidRPr="00B04341">
              <w:rPr>
                <w:rFonts w:eastAsiaTheme="minorHAnsi" w:hint="eastAsia"/>
              </w:rPr>
              <w:t>氏　名</w:t>
            </w:r>
          </w:p>
        </w:tc>
        <w:tc>
          <w:tcPr>
            <w:tcW w:w="4250" w:type="dxa"/>
            <w:vAlign w:val="center"/>
          </w:tcPr>
          <w:p w14:paraId="07BA014A" w14:textId="77777777" w:rsidR="00403DAD" w:rsidRPr="00B04341" w:rsidRDefault="00403DAD" w:rsidP="00EE2C56">
            <w:pPr>
              <w:widowControl/>
              <w:rPr>
                <w:rFonts w:asciiTheme="minorEastAsia" w:hAnsiTheme="minorEastAsia"/>
                <w:color w:val="000000"/>
                <w:sz w:val="22"/>
              </w:rPr>
            </w:pPr>
          </w:p>
        </w:tc>
        <w:tc>
          <w:tcPr>
            <w:tcW w:w="426" w:type="dxa"/>
            <w:vAlign w:val="center"/>
          </w:tcPr>
          <w:p w14:paraId="05D03AFE" w14:textId="77777777" w:rsidR="00403DAD" w:rsidRPr="00934215" w:rsidRDefault="00403DAD" w:rsidP="00EE2C56">
            <w:pPr>
              <w:wordWrap w:val="0"/>
              <w:spacing w:line="360" w:lineRule="auto"/>
              <w:rPr>
                <w:rFonts w:eastAsiaTheme="minorHAnsi"/>
              </w:rPr>
            </w:pPr>
            <w:r w:rsidRPr="00B04341">
              <w:rPr>
                <w:rFonts w:eastAsiaTheme="minorHAnsi" w:hint="eastAsia"/>
              </w:rPr>
              <w:t>㊞</w:t>
            </w:r>
          </w:p>
        </w:tc>
      </w:tr>
    </w:tbl>
    <w:p w14:paraId="1906BF77" w14:textId="77777777" w:rsidR="00F35EE8" w:rsidRPr="00934215" w:rsidRDefault="00F35EE8" w:rsidP="00B04341">
      <w:pPr>
        <w:wordWrap w:val="0"/>
        <w:spacing w:line="360" w:lineRule="auto"/>
        <w:ind w:right="840"/>
        <w:rPr>
          <w:rFonts w:eastAsiaTheme="minorHAnsi"/>
        </w:rPr>
      </w:pPr>
    </w:p>
    <w:sectPr w:rsidR="00F35EE8" w:rsidRPr="0093421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62B3B8" w14:textId="77777777" w:rsidR="00765455" w:rsidRDefault="00765455" w:rsidP="00934215">
      <w:r>
        <w:separator/>
      </w:r>
    </w:p>
  </w:endnote>
  <w:endnote w:type="continuationSeparator" w:id="0">
    <w:p w14:paraId="4949FDD0" w14:textId="77777777" w:rsidR="00765455" w:rsidRDefault="00765455" w:rsidP="009342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F4A3DA" w14:textId="77777777" w:rsidR="00765455" w:rsidRDefault="00765455" w:rsidP="00934215">
      <w:r>
        <w:separator/>
      </w:r>
    </w:p>
  </w:footnote>
  <w:footnote w:type="continuationSeparator" w:id="0">
    <w:p w14:paraId="0AA771A9" w14:textId="77777777" w:rsidR="00765455" w:rsidRDefault="00765455" w:rsidP="0093421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4215"/>
    <w:rsid w:val="000219E8"/>
    <w:rsid w:val="000717FF"/>
    <w:rsid w:val="00084B95"/>
    <w:rsid w:val="00093ABB"/>
    <w:rsid w:val="001A3882"/>
    <w:rsid w:val="002552FD"/>
    <w:rsid w:val="00256FA3"/>
    <w:rsid w:val="00335224"/>
    <w:rsid w:val="003939C4"/>
    <w:rsid w:val="00403DAD"/>
    <w:rsid w:val="00431309"/>
    <w:rsid w:val="00433E39"/>
    <w:rsid w:val="00452781"/>
    <w:rsid w:val="0048575B"/>
    <w:rsid w:val="004D7ABB"/>
    <w:rsid w:val="00565095"/>
    <w:rsid w:val="00700210"/>
    <w:rsid w:val="007010C3"/>
    <w:rsid w:val="00765455"/>
    <w:rsid w:val="007D2F01"/>
    <w:rsid w:val="00880A71"/>
    <w:rsid w:val="00934215"/>
    <w:rsid w:val="00943F65"/>
    <w:rsid w:val="00AA3089"/>
    <w:rsid w:val="00B04341"/>
    <w:rsid w:val="00B41D33"/>
    <w:rsid w:val="00B67C40"/>
    <w:rsid w:val="00B833D9"/>
    <w:rsid w:val="00CA4350"/>
    <w:rsid w:val="00D374A6"/>
    <w:rsid w:val="00DF32FE"/>
    <w:rsid w:val="00E72140"/>
    <w:rsid w:val="00EE2C56"/>
    <w:rsid w:val="00F35EE8"/>
    <w:rsid w:val="00F55292"/>
    <w:rsid w:val="00FA3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5CC4E3A"/>
  <w15:chartTrackingRefBased/>
  <w15:docId w15:val="{A028E3AF-C70C-4025-904E-8F687B768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342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34215"/>
  </w:style>
  <w:style w:type="paragraph" w:styleId="a5">
    <w:name w:val="footer"/>
    <w:basedOn w:val="a"/>
    <w:link w:val="a6"/>
    <w:uiPriority w:val="99"/>
    <w:unhideWhenUsed/>
    <w:rsid w:val="009342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34215"/>
  </w:style>
  <w:style w:type="table" w:styleId="a7">
    <w:name w:val="Table Grid"/>
    <w:basedOn w:val="a1"/>
    <w:uiPriority w:val="39"/>
    <w:rsid w:val="00934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EE2C5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EE2C5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77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さがみ社会保険労務士法人</Company>
  <LinksUpToDate>false</LinksUpToDate>
  <CharactersWithSpaces>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年金裁定請求の遅延に関する申立書｜さがみ社会保険労務士法人</dc:title>
  <dc:subject/>
  <dc:creator>さがみ社会保険労務士法人</dc:creator>
  <cp:keywords>障害年金; 認定日請求</cp:keywords>
  <dc:description>障害年金の初診日を第三者に証言してもらう、第三者証明に使用する書類です。</dc:description>
  <cp:lastPrinted>2018-10-30T03:27:00Z</cp:lastPrinted>
  <dcterms:created xsi:type="dcterms:W3CDTF">2020-04-13T06:39:00Z</dcterms:created>
  <dcterms:modified xsi:type="dcterms:W3CDTF">2020-04-13T06:43:00Z</dcterms:modified>
</cp:coreProperties>
</file>